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4C9B" w14:textId="4E55E6B2" w:rsidR="00A04BC5" w:rsidRPr="00510FC0" w:rsidRDefault="00A04BC5">
      <w:pPr>
        <w:rPr>
          <w:b/>
          <w:bCs/>
          <w:sz w:val="28"/>
          <w:szCs w:val="28"/>
          <w:lang w:val="en-US"/>
        </w:rPr>
      </w:pPr>
      <w:r w:rsidRPr="00510FC0">
        <w:rPr>
          <w:b/>
          <w:bCs/>
          <w:sz w:val="28"/>
          <w:szCs w:val="28"/>
          <w:lang w:val="en-US"/>
        </w:rPr>
        <w:t>S</w:t>
      </w:r>
      <w:r w:rsidR="00510FC0" w:rsidRPr="00510FC0">
        <w:rPr>
          <w:b/>
          <w:bCs/>
          <w:sz w:val="28"/>
          <w:szCs w:val="28"/>
          <w:lang w:val="en-US"/>
        </w:rPr>
        <w:t>i</w:t>
      </w:r>
      <w:r w:rsidRPr="00510FC0">
        <w:rPr>
          <w:b/>
          <w:bCs/>
          <w:sz w:val="28"/>
          <w:szCs w:val="28"/>
          <w:lang w:val="en-US"/>
        </w:rPr>
        <w:t>nger</w:t>
      </w:r>
      <w:r w:rsidR="00510FC0" w:rsidRPr="00510FC0">
        <w:rPr>
          <w:b/>
          <w:bCs/>
          <w:sz w:val="28"/>
          <w:szCs w:val="28"/>
          <w:lang w:val="en-US"/>
        </w:rPr>
        <w:t>-</w:t>
      </w:r>
      <w:proofErr w:type="spellStart"/>
      <w:r w:rsidR="00510FC0" w:rsidRPr="00510FC0">
        <w:rPr>
          <w:b/>
          <w:bCs/>
          <w:sz w:val="28"/>
          <w:szCs w:val="28"/>
          <w:lang w:val="en-US"/>
        </w:rPr>
        <w:t>S</w:t>
      </w:r>
      <w:r w:rsidRPr="00510FC0">
        <w:rPr>
          <w:b/>
          <w:bCs/>
          <w:sz w:val="28"/>
          <w:szCs w:val="28"/>
          <w:lang w:val="en-US"/>
        </w:rPr>
        <w:t>ongwriternight</w:t>
      </w:r>
      <w:proofErr w:type="spellEnd"/>
      <w:r w:rsidRPr="00510FC0">
        <w:rPr>
          <w:b/>
          <w:bCs/>
          <w:sz w:val="28"/>
          <w:szCs w:val="28"/>
          <w:lang w:val="en-US"/>
        </w:rPr>
        <w:t xml:space="preserve"> </w:t>
      </w:r>
      <w:proofErr w:type="spellStart"/>
      <w:r w:rsidR="00510FC0" w:rsidRPr="00510FC0">
        <w:rPr>
          <w:b/>
          <w:bCs/>
          <w:sz w:val="28"/>
          <w:szCs w:val="28"/>
          <w:lang w:val="en-US"/>
        </w:rPr>
        <w:t>Schüür</w:t>
      </w:r>
      <w:proofErr w:type="spellEnd"/>
      <w:r w:rsidR="00510FC0" w:rsidRPr="00510FC0">
        <w:rPr>
          <w:b/>
          <w:bCs/>
          <w:sz w:val="28"/>
          <w:szCs w:val="28"/>
          <w:lang w:val="en-US"/>
        </w:rPr>
        <w:t xml:space="preserve"> 2016</w:t>
      </w:r>
    </w:p>
    <w:p w14:paraId="2CE9AAD0" w14:textId="3CA7394C" w:rsidR="00A24C23" w:rsidRDefault="00A04BC5" w:rsidP="003932FB">
      <w:pPr>
        <w:rPr>
          <w:lang w:val="en-US"/>
        </w:rPr>
      </w:pPr>
      <w:r w:rsidRPr="00FC09B8">
        <w:rPr>
          <w:lang w:val="en-US"/>
        </w:rPr>
        <w:t>Review negative white</w:t>
      </w:r>
      <w:r w:rsidR="00510FC0">
        <w:rPr>
          <w:lang w:val="en-US"/>
        </w:rPr>
        <w:t xml:space="preserve">, online Link: </w:t>
      </w:r>
      <w:hyperlink r:id="rId4" w:history="1">
        <w:r w:rsidR="00A22EED" w:rsidRPr="00093BCD">
          <w:rPr>
            <w:rStyle w:val="Hyperlink"/>
            <w:lang w:val="en-US"/>
          </w:rPr>
          <w:t>https://negativewhite.ch/musik/2016-ist-13-eine-glueckszahl/?fbclid=IwAR1zHQO3d0BUqKia_mCErW9MuNocKOgUQsbCnzBSNCRYCOz5XTshjZe9Dik</w:t>
        </w:r>
      </w:hyperlink>
    </w:p>
    <w:p w14:paraId="37E10F08" w14:textId="7D3230B6" w:rsidR="00A22EED" w:rsidRDefault="00A22EED" w:rsidP="003932FB">
      <w:pPr>
        <w:rPr>
          <w:lang w:val="en-US"/>
        </w:rPr>
      </w:pPr>
    </w:p>
    <w:p w14:paraId="131DA973" w14:textId="77777777" w:rsidR="00A22EED" w:rsidRDefault="00A22EED" w:rsidP="00A22EED">
      <w:pPr>
        <w:pStyle w:val="berschrift1"/>
        <w:shd w:val="clear" w:color="auto" w:fill="000000"/>
        <w:spacing w:before="0" w:beforeAutospacing="0" w:after="0" w:afterAutospacing="0"/>
        <w:jc w:val="center"/>
        <w:rPr>
          <w:rFonts w:ascii="Arial" w:hAnsi="Arial" w:cs="Arial"/>
          <w:caps/>
          <w:color w:val="FFFFFF"/>
          <w:spacing w:val="60"/>
          <w:sz w:val="63"/>
          <w:szCs w:val="63"/>
        </w:rPr>
      </w:pPr>
      <w:r>
        <w:rPr>
          <w:rFonts w:ascii="Arial" w:hAnsi="Arial" w:cs="Arial"/>
          <w:caps/>
          <w:color w:val="FFFFFF"/>
          <w:spacing w:val="60"/>
          <w:sz w:val="63"/>
          <w:szCs w:val="63"/>
        </w:rPr>
        <w:t>2016 IST 13 EINE GLÜCKSZAHL</w:t>
      </w:r>
    </w:p>
    <w:p w14:paraId="73FA5E37" w14:textId="77777777" w:rsidR="00A22EED" w:rsidRDefault="00510FC0" w:rsidP="00A22EED">
      <w:pPr>
        <w:shd w:val="clear" w:color="auto" w:fill="000000"/>
        <w:jc w:val="center"/>
        <w:rPr>
          <w:rFonts w:ascii="Arial" w:hAnsi="Arial" w:cs="Arial"/>
          <w:b/>
          <w:bCs/>
          <w:caps/>
          <w:color w:val="FFFFFF"/>
          <w:spacing w:val="75"/>
          <w:sz w:val="20"/>
          <w:szCs w:val="20"/>
        </w:rPr>
      </w:pPr>
      <w:hyperlink r:id="rId5" w:tooltip="Artikel von Sacha Saxer" w:history="1">
        <w:r w:rsidR="00A22EED">
          <w:rPr>
            <w:rStyle w:val="Hyperlink"/>
            <w:rFonts w:ascii="Arial" w:hAnsi="Arial" w:cs="Arial"/>
            <w:b/>
            <w:bCs/>
            <w:caps/>
            <w:color w:val="FFFFFF"/>
            <w:spacing w:val="75"/>
            <w:sz w:val="20"/>
            <w:szCs w:val="20"/>
          </w:rPr>
          <w:t>SACHA SAXER</w:t>
        </w:r>
      </w:hyperlink>
      <w:r w:rsidR="00A22EED">
        <w:rPr>
          <w:rStyle w:val="cb-date"/>
          <w:rFonts w:ascii="Arial" w:hAnsi="Arial" w:cs="Arial"/>
          <w:b/>
          <w:bCs/>
          <w:caps/>
          <w:color w:val="FFFFFF"/>
          <w:spacing w:val="75"/>
          <w:sz w:val="20"/>
          <w:szCs w:val="20"/>
        </w:rPr>
        <w:t>5. JANUAR 2016</w:t>
      </w:r>
    </w:p>
    <w:p w14:paraId="0983B62C" w14:textId="1CF079CC" w:rsidR="00A22EED" w:rsidRDefault="00A22EED" w:rsidP="003932FB">
      <w:pPr>
        <w:rPr>
          <w:lang w:val="en-US"/>
        </w:rPr>
      </w:pPr>
    </w:p>
    <w:p w14:paraId="507D4958" w14:textId="06E7206F" w:rsidR="00A22EED" w:rsidRDefault="00A22EED" w:rsidP="003932FB">
      <w:pPr>
        <w:rPr>
          <w:lang w:val="en-US"/>
        </w:rPr>
      </w:pPr>
      <w:r>
        <w:rPr>
          <w:noProof/>
        </w:rPr>
        <w:drawing>
          <wp:inline distT="0" distB="0" distL="0" distR="0" wp14:anchorId="6BD3EA2F" wp14:editId="601DD094">
            <wp:extent cx="5799666" cy="329013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531" t="10833" r="8882" b="4857"/>
                    <a:stretch/>
                  </pic:blipFill>
                  <pic:spPr bwMode="auto">
                    <a:xfrm>
                      <a:off x="0" y="0"/>
                      <a:ext cx="5874704" cy="3332705"/>
                    </a:xfrm>
                    <a:prstGeom prst="rect">
                      <a:avLst/>
                    </a:prstGeom>
                    <a:ln>
                      <a:noFill/>
                    </a:ln>
                    <a:extLst>
                      <a:ext uri="{53640926-AAD7-44D8-BBD7-CCE9431645EC}">
                        <a14:shadowObscured xmlns:a14="http://schemas.microsoft.com/office/drawing/2010/main"/>
                      </a:ext>
                    </a:extLst>
                  </pic:spPr>
                </pic:pic>
              </a:graphicData>
            </a:graphic>
          </wp:inline>
        </w:drawing>
      </w:r>
    </w:p>
    <w:p w14:paraId="1129E7B6" w14:textId="2937DF98" w:rsidR="00A22EED" w:rsidRPr="00A22EED" w:rsidRDefault="00A22EED" w:rsidP="00510FC0">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b/>
          <w:bCs/>
          <w:color w:val="484848"/>
          <w:sz w:val="26"/>
          <w:szCs w:val="26"/>
          <w:lang w:eastAsia="de-CH"/>
        </w:rPr>
        <w:t>Neujahr, Katerstimmung. Was soll man dagegen tun? Genau! Direkt wieder an ein Konzert. Wie schon letztes Jahr veranstaltete die Schüür in Luzern wieder eine Neujahrs-Singer/Songwriter-Nacht und setzte dieses Jahr noch eine Nacht drauf.</w:t>
      </w:r>
    </w:p>
    <w:p w14:paraId="0FAAEC8A" w14:textId="77777777" w:rsidR="00A22EED" w:rsidRPr="00A22EED" w:rsidRDefault="00A22EED" w:rsidP="00A22EED">
      <w:pPr>
        <w:shd w:val="clear" w:color="auto" w:fill="FFFFFF"/>
        <w:spacing w:before="165" w:after="100" w:afterAutospacing="1" w:line="240" w:lineRule="auto"/>
        <w:rPr>
          <w:rFonts w:ascii="Arial" w:eastAsia="Times New Roman" w:hAnsi="Arial" w:cs="Arial"/>
          <w:color w:val="A1A1A1"/>
          <w:sz w:val="21"/>
          <w:szCs w:val="21"/>
          <w:lang w:eastAsia="de-CH"/>
        </w:rPr>
      </w:pPr>
      <w:r w:rsidRPr="00A22EED">
        <w:rPr>
          <w:rFonts w:ascii="Arial" w:eastAsia="Times New Roman" w:hAnsi="Arial" w:cs="Arial"/>
          <w:color w:val="A1A1A1"/>
          <w:sz w:val="21"/>
          <w:szCs w:val="21"/>
          <w:lang w:eastAsia="de-CH"/>
        </w:rPr>
        <w:t>Mala (Foto: Sacha Saxer)</w:t>
      </w:r>
    </w:p>
    <w:p w14:paraId="2B411F2F"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Die Silvesternacht steckte noch in den Knochen und eigentlich wäre eine Massage jetzt viel angebrachter gewesen als ein Konzertbesuch. Doch wenn einem die Schüür gleich ganze dreizehn lokale Singer/Songwriter präsentieren will, sagt man nicht Nein und so reiste ich wie auch schon im Vorjahr nach Luzern, um mich musikalisch überraschen zu lassen. War es 2015 noch ein einzelner Abend, so durfte man seine Ohren dieses Jahr gleich an zwei Abenden verwöhnen lassen.</w:t>
      </w:r>
    </w:p>
    <w:p w14:paraId="435B3F3E" w14:textId="75CE7F03" w:rsidR="00A22EED" w:rsidRPr="00A22EED" w:rsidRDefault="00510FC0"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Pr>
          <w:rFonts w:ascii="Times New Roman" w:eastAsia="Times New Roman" w:hAnsi="Times New Roman" w:cs="Times New Roman"/>
          <w:color w:val="484848"/>
          <w:sz w:val="26"/>
          <w:szCs w:val="26"/>
          <w:lang w:eastAsia="de-CH"/>
        </w:rPr>
        <w:t>(…..)</w:t>
      </w:r>
    </w:p>
    <w:p w14:paraId="1E961022"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 xml:space="preserve">Das Beste kommt bekanntlich zum Schluss und auch am Freitag traf dies zu. Mala war die mit Abstand stärkste Sängerin des Abends. Ihre </w:t>
      </w:r>
      <w:proofErr w:type="spellStart"/>
      <w:r w:rsidRPr="00A22EED">
        <w:rPr>
          <w:rFonts w:ascii="Times New Roman" w:eastAsia="Times New Roman" w:hAnsi="Times New Roman" w:cs="Times New Roman"/>
          <w:color w:val="484848"/>
          <w:sz w:val="26"/>
          <w:szCs w:val="26"/>
          <w:lang w:eastAsia="de-CH"/>
        </w:rPr>
        <w:t>folkigen</w:t>
      </w:r>
      <w:proofErr w:type="spellEnd"/>
      <w:r w:rsidRPr="00A22EED">
        <w:rPr>
          <w:rFonts w:ascii="Times New Roman" w:eastAsia="Times New Roman" w:hAnsi="Times New Roman" w:cs="Times New Roman"/>
          <w:color w:val="484848"/>
          <w:sz w:val="26"/>
          <w:szCs w:val="26"/>
          <w:lang w:eastAsia="de-CH"/>
        </w:rPr>
        <w:t xml:space="preserve"> Songs wurden von ihrer klaren Stimme perfekt transportiert – egal ob in Englischer Sprache oder Mundart. Das war mit Sicherheit nicht mein letzter Besuch bei Mala und auch beim restlichen Publikum kam sie so gut an, dass sie noch eine Zugabe zum Besten geben musste. Wunderbarer Abschluss eines grossartigen Abends.</w:t>
      </w:r>
    </w:p>
    <w:sectPr w:rsidR="00A22EED" w:rsidRPr="00A22EED" w:rsidSect="00510F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C5"/>
    <w:rsid w:val="001F3786"/>
    <w:rsid w:val="003932FB"/>
    <w:rsid w:val="003B2A0D"/>
    <w:rsid w:val="00510FC0"/>
    <w:rsid w:val="005D133C"/>
    <w:rsid w:val="007077FC"/>
    <w:rsid w:val="00816D0C"/>
    <w:rsid w:val="009D097A"/>
    <w:rsid w:val="00A04BC5"/>
    <w:rsid w:val="00A22EED"/>
    <w:rsid w:val="00A24C23"/>
    <w:rsid w:val="00D80982"/>
    <w:rsid w:val="00FC09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3A30"/>
  <w15:chartTrackingRefBased/>
  <w15:docId w15:val="{4AF246E6-A8E7-4029-B0FF-F5EEA2E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2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09B8"/>
    <w:rPr>
      <w:color w:val="0563C1" w:themeColor="hyperlink"/>
      <w:u w:val="single"/>
    </w:rPr>
  </w:style>
  <w:style w:type="character" w:styleId="NichtaufgelsteErwhnung">
    <w:name w:val="Unresolved Mention"/>
    <w:basedOn w:val="Absatz-Standardschriftart"/>
    <w:uiPriority w:val="99"/>
    <w:semiHidden/>
    <w:unhideWhenUsed/>
    <w:rsid w:val="00FC09B8"/>
    <w:rPr>
      <w:color w:val="605E5C"/>
      <w:shd w:val="clear" w:color="auto" w:fill="E1DFDD"/>
    </w:rPr>
  </w:style>
  <w:style w:type="paragraph" w:styleId="StandardWeb">
    <w:name w:val="Normal (Web)"/>
    <w:basedOn w:val="Standard"/>
    <w:uiPriority w:val="99"/>
    <w:semiHidden/>
    <w:unhideWhenUsed/>
    <w:rsid w:val="00A22EE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wp-caption-text">
    <w:name w:val="wp-caption-text"/>
    <w:basedOn w:val="Standard"/>
    <w:rsid w:val="00A22E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A22EED"/>
    <w:rPr>
      <w:rFonts w:ascii="Times New Roman" w:eastAsia="Times New Roman" w:hAnsi="Times New Roman" w:cs="Times New Roman"/>
      <w:b/>
      <w:bCs/>
      <w:kern w:val="36"/>
      <w:sz w:val="48"/>
      <w:szCs w:val="48"/>
      <w:lang w:eastAsia="de-CH"/>
    </w:rPr>
  </w:style>
  <w:style w:type="character" w:customStyle="1" w:styleId="cb-author">
    <w:name w:val="cb-author"/>
    <w:basedOn w:val="Absatz-Standardschriftart"/>
    <w:rsid w:val="00A22EED"/>
  </w:style>
  <w:style w:type="character" w:customStyle="1" w:styleId="cb-date">
    <w:name w:val="cb-date"/>
    <w:basedOn w:val="Absatz-Standardschriftart"/>
    <w:rsid w:val="00A2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54883">
      <w:bodyDiv w:val="1"/>
      <w:marLeft w:val="0"/>
      <w:marRight w:val="0"/>
      <w:marTop w:val="0"/>
      <w:marBottom w:val="0"/>
      <w:divBdr>
        <w:top w:val="none" w:sz="0" w:space="0" w:color="auto"/>
        <w:left w:val="none" w:sz="0" w:space="0" w:color="auto"/>
        <w:bottom w:val="none" w:sz="0" w:space="0" w:color="auto"/>
        <w:right w:val="none" w:sz="0" w:space="0" w:color="auto"/>
      </w:divBdr>
      <w:divsChild>
        <w:div w:id="1401252716">
          <w:marLeft w:val="0"/>
          <w:marRight w:val="0"/>
          <w:marTop w:val="0"/>
          <w:marBottom w:val="0"/>
          <w:divBdr>
            <w:top w:val="none" w:sz="0" w:space="0" w:color="auto"/>
            <w:left w:val="none" w:sz="0" w:space="0" w:color="auto"/>
            <w:bottom w:val="none" w:sz="0" w:space="0" w:color="auto"/>
            <w:right w:val="none" w:sz="0" w:space="0" w:color="auto"/>
          </w:divBdr>
        </w:div>
      </w:divsChild>
    </w:div>
    <w:div w:id="2127121424">
      <w:bodyDiv w:val="1"/>
      <w:marLeft w:val="0"/>
      <w:marRight w:val="0"/>
      <w:marTop w:val="0"/>
      <w:marBottom w:val="0"/>
      <w:divBdr>
        <w:top w:val="none" w:sz="0" w:space="0" w:color="auto"/>
        <w:left w:val="none" w:sz="0" w:space="0" w:color="auto"/>
        <w:bottom w:val="none" w:sz="0" w:space="0" w:color="auto"/>
        <w:right w:val="none" w:sz="0" w:space="0" w:color="auto"/>
      </w:divBdr>
      <w:divsChild>
        <w:div w:id="254631953">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rchiv.negativewhite.ch/author/sachasaxer/" TargetMode="External"/><Relationship Id="rId4" Type="http://schemas.openxmlformats.org/officeDocument/2006/relationships/hyperlink" Target="https://negativewhite.ch/musik/2016-ist-13-eine-glueckszahl/?fbclid=IwAR1zHQO3d0BUqKia_mCErW9MuNocKOgUQsbCnzBSNCRYCOz5XTshjZe9D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dc:creator>
  <cp:keywords/>
  <dc:description/>
  <cp:lastModifiedBy>Mala</cp:lastModifiedBy>
  <cp:revision>3</cp:revision>
  <dcterms:created xsi:type="dcterms:W3CDTF">2020-07-29T15:51:00Z</dcterms:created>
  <dcterms:modified xsi:type="dcterms:W3CDTF">2020-07-29T15:53:00Z</dcterms:modified>
</cp:coreProperties>
</file>